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greenelab/covid19-review@9c612e5</w:t>
        </w:r>
      </w:hyperlink>
      <w:r>
        <w:t xml:space="preserve"> </w:t>
      </w:r>
      <w:r>
        <w:t xml:space="preserve">on January 31,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January 29, 2023, there have been over 670,349,215 SARS-CoV-2 cases, and the virus has taken the lives of at least 6,830,291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January 29,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January 29,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January 29,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11a05605d3713c6d1f1197e4c9e9de15bf2ecc80/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29,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January 30,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January 29, 2023, protein subunit vaccines are being distributed in at least 43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January 29,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11a05605d3713c6d1f1197e4c9e9de15bf2ecc80/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29,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January 29,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January 29,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11a05605d3713c6d1f1197e4c9e9de15bf2ecc80/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January 29,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January 23,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158.0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January 29,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11a05605d3713c6d1f1197e4c9e9de15bf2ecc80/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January 29,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5">
        <w:r>
          <w:rPr>
            <w:rStyle w:val="Hyperlink"/>
          </w:rPr>
          <w:t xml:space="preserve">The Coming of Age of Nucleic Acid Vaccines during COVID-19</w:t>
        </w:r>
      </w:hyperlink>
      <w:r>
        <w:t xml:space="preserve">. 2210.07247arXiv. arXiv.</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31 January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31 January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31 January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31 January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31 January 2023.</w:t>
      </w:r>
    </w:p>
    <w:bookmarkEnd w:id="493"/>
    <w:bookmarkStart w:id="495" w:name="ref-5QLauLQN"/>
    <w:p>
      <w:pPr>
        <w:pStyle w:val="Bibliography"/>
      </w:pPr>
      <w:r>
        <w:t xml:space="preserve">201.</w:t>
      </w:r>
      <w:r>
        <w:t xml:space="preserve"> </w:t>
      </w:r>
      <w:r>
        <w:t xml:space="preserve">	</w:t>
      </w:r>
      <w:r>
        <w:t xml:space="preserve">Kimball S.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31 January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31 January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31 January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31 January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31 January 2023.</w:t>
      </w:r>
    </w:p>
    <w:bookmarkEnd w:id="559"/>
    <w:bookmarkStart w:id="561" w:name="ref-dYUfQjoS"/>
    <w:p>
      <w:pPr>
        <w:pStyle w:val="Bibliography"/>
      </w:pPr>
      <w:r>
        <w:t xml:space="preserve">234.</w:t>
      </w:r>
      <w:r>
        <w:t xml:space="preserve"> </w:t>
      </w:r>
      <w:r>
        <w:t xml:space="preserve">	</w:t>
      </w:r>
      <w:r>
        <w:t xml:space="preserve">Meredith S.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31 January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31 January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31 January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News releases. Medicago.</w:t>
      </w:r>
      <w:r>
        <w:t xml:space="preserve"> </w:t>
      </w:r>
      <w:hyperlink r:id="rId592">
        <w:r>
          <w:rPr>
            <w:rStyle w:val="Hyperlink"/>
          </w:rPr>
          <w:t xml:space="preserve">https://medicago.com/en/news-releases/</w:t>
        </w:r>
      </w:hyperlink>
      <w:r>
        <w:t xml:space="preserve">. Retrieved 31 January 2023.</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31 January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31 January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w:t>
      </w:r>
      <w:r>
        <w:t xml:space="preserve"> </w:t>
      </w:r>
      <w:hyperlink r:id="rId664">
        <w:r>
          <w:rPr>
            <w:rStyle w:val="Hyperlink"/>
          </w:rPr>
          <w:t xml:space="preserve">https://www.unicef.org/supply/covax-ensuring-global-equitable-access-covid-19-vaccines</w:t>
        </w:r>
      </w:hyperlink>
      <w:r>
        <w:t xml:space="preserve">. Retrieved 31 January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1–15.</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31 January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31 January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31 January 2023.</w:t>
      </w:r>
    </w:p>
    <w:bookmarkEnd w:id="713"/>
    <w:bookmarkStart w:id="715" w:name="ref-1HJpEx8e7"/>
    <w:p>
      <w:pPr>
        <w:pStyle w:val="Bibliography"/>
      </w:pPr>
      <w:r>
        <w:t xml:space="preserve">311.</w:t>
      </w:r>
      <w:r>
        <w:t xml:space="preserve"> </w:t>
      </w:r>
      <w:r>
        <w:t xml:space="preserve">	</w:t>
      </w:r>
      <w:r>
        <w:t xml:space="preserve">RUPP DMBAR.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31 January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31 January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9c612e5f68aafa0cef8d8a8508ac70c558eba3a6"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9c612e5f68aafa0cef8d8a8508ac70c558eba3a6/" TargetMode="External" /><Relationship Type="http://schemas.openxmlformats.org/officeDocument/2006/relationships/hyperlink" Id="rId22" Target="https://greenelab.github.io/covid19-review/v/9c612e5f68aafa0cef8d8a8508ac70c558eba3a6/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9c612e5f68aafa0cef8d8a8508ac70c558eba3a6"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9c612e5f68aafa0cef8d8a8508ac70c558eba3a6/" TargetMode="External" /><Relationship Type="http://schemas.openxmlformats.org/officeDocument/2006/relationships/hyperlink" Id="rId22" Target="https://greenelab.github.io/covid19-review/v/9c612e5f68aafa0cef8d8a8508ac70c558eba3a6/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2023-01-31T16:24:45Z</dcterms:created>
  <dcterms:modified xsi:type="dcterms:W3CDTF">2023-01-31T16:24:45Z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